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777" w:rsidRDefault="00C02777" w:rsidP="006B568F">
      <w:pPr>
        <w:jc w:val="center"/>
        <w:rPr>
          <w:rFonts w:ascii="Times New Roman" w:hAnsi="Times New Roman" w:cs="Times New Roman"/>
          <w:sz w:val="32"/>
          <w:szCs w:val="32"/>
        </w:rPr>
      </w:pPr>
      <w:r w:rsidRPr="00C02777">
        <w:rPr>
          <w:rFonts w:ascii="Times New Roman" w:hAnsi="Times New Roman" w:cs="Times New Roman"/>
          <w:sz w:val="32"/>
          <w:szCs w:val="32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4" o:title=""/>
          </v:shape>
          <o:OLEObject Type="Embed" ProgID="AcroExch.Document.DC" ShapeID="_x0000_i1025" DrawAspect="Content" ObjectID="_1690613326" r:id="rId5"/>
        </w:object>
      </w:r>
    </w:p>
    <w:p w:rsidR="006B568F" w:rsidRPr="002B5202" w:rsidRDefault="006B568F" w:rsidP="006B568F">
      <w:pPr>
        <w:jc w:val="center"/>
        <w:rPr>
          <w:rFonts w:ascii="Times New Roman" w:hAnsi="Times New Roman" w:cs="Times New Roman"/>
          <w:sz w:val="32"/>
          <w:szCs w:val="32"/>
        </w:rPr>
      </w:pPr>
      <w:r w:rsidRPr="002B5202">
        <w:rPr>
          <w:rFonts w:ascii="Times New Roman" w:hAnsi="Times New Roman" w:cs="Times New Roman"/>
          <w:sz w:val="32"/>
          <w:szCs w:val="32"/>
        </w:rPr>
        <w:lastRenderedPageBreak/>
        <w:t>Муниципальное казённое обще</w:t>
      </w:r>
      <w:r>
        <w:rPr>
          <w:rFonts w:ascii="Times New Roman" w:hAnsi="Times New Roman" w:cs="Times New Roman"/>
          <w:sz w:val="32"/>
          <w:szCs w:val="32"/>
        </w:rPr>
        <w:t xml:space="preserve">образовательное учреждение </w:t>
      </w:r>
      <w:r w:rsidRPr="002B5202">
        <w:rPr>
          <w:rFonts w:ascii="Times New Roman" w:hAnsi="Times New Roman" w:cs="Times New Roman"/>
          <w:sz w:val="32"/>
          <w:szCs w:val="32"/>
        </w:rPr>
        <w:t xml:space="preserve">«Средняя школа № 2 города Жирновска»                                                          </w:t>
      </w:r>
      <w:proofErr w:type="spellStart"/>
      <w:r w:rsidRPr="002B5202">
        <w:rPr>
          <w:rFonts w:ascii="Times New Roman" w:hAnsi="Times New Roman" w:cs="Times New Roman"/>
          <w:sz w:val="32"/>
          <w:szCs w:val="32"/>
        </w:rPr>
        <w:t>Жирновского</w:t>
      </w:r>
      <w:proofErr w:type="spellEnd"/>
      <w:r w:rsidRPr="002B5202">
        <w:rPr>
          <w:rFonts w:ascii="Times New Roman" w:hAnsi="Times New Roman" w:cs="Times New Roman"/>
          <w:sz w:val="32"/>
          <w:szCs w:val="32"/>
        </w:rPr>
        <w:t xml:space="preserve"> муниципального района Волгоградской области</w:t>
      </w:r>
    </w:p>
    <w:p w:rsidR="006B568F" w:rsidRPr="002B5202" w:rsidRDefault="006B568F" w:rsidP="006B568F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3427"/>
        <w:gridCol w:w="3108"/>
        <w:gridCol w:w="3036"/>
      </w:tblGrid>
      <w:tr w:rsidR="006B568F" w:rsidRPr="002B5202" w:rsidTr="00666D55">
        <w:tc>
          <w:tcPr>
            <w:tcW w:w="3427" w:type="dxa"/>
          </w:tcPr>
          <w:p w:rsidR="006B568F" w:rsidRDefault="006B568F" w:rsidP="00666D55">
            <w:pPr>
              <w:rPr>
                <w:rFonts w:ascii="Times New Roman" w:hAnsi="Times New Roman" w:cs="Times New Roman"/>
              </w:rPr>
            </w:pPr>
            <w:r w:rsidRPr="002B5202">
              <w:rPr>
                <w:rFonts w:ascii="Times New Roman" w:hAnsi="Times New Roman" w:cs="Times New Roman"/>
              </w:rPr>
              <w:t xml:space="preserve">Рассмотрено на </w:t>
            </w:r>
            <w:r>
              <w:rPr>
                <w:rFonts w:ascii="Times New Roman" w:hAnsi="Times New Roman" w:cs="Times New Roman"/>
              </w:rPr>
              <w:t xml:space="preserve">                               </w:t>
            </w:r>
            <w:r w:rsidRPr="002B5202">
              <w:rPr>
                <w:rFonts w:ascii="Times New Roman" w:hAnsi="Times New Roman" w:cs="Times New Roman"/>
              </w:rPr>
              <w:t>заседании</w:t>
            </w:r>
            <w:r>
              <w:rPr>
                <w:rFonts w:ascii="Times New Roman" w:hAnsi="Times New Roman" w:cs="Times New Roman"/>
              </w:rPr>
              <w:t xml:space="preserve"> школьного МО</w:t>
            </w:r>
          </w:p>
          <w:p w:rsidR="006B568F" w:rsidRPr="002B5202" w:rsidRDefault="006B568F" w:rsidP="00666D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 № 1 от  30.08.2021</w:t>
            </w:r>
            <w:r w:rsidRPr="002B520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08" w:type="dxa"/>
          </w:tcPr>
          <w:p w:rsidR="006B568F" w:rsidRDefault="006B568F" w:rsidP="00666D55">
            <w:pPr>
              <w:tabs>
                <w:tab w:val="left" w:pos="210"/>
              </w:tabs>
              <w:rPr>
                <w:rFonts w:ascii="Times New Roman" w:hAnsi="Times New Roman" w:cs="Times New Roman"/>
              </w:rPr>
            </w:pPr>
            <w:r w:rsidRPr="002B5202">
              <w:rPr>
                <w:rFonts w:ascii="Times New Roman" w:hAnsi="Times New Roman" w:cs="Times New Roman"/>
              </w:rPr>
              <w:t>Согласовано</w:t>
            </w:r>
            <w:r>
              <w:rPr>
                <w:rFonts w:ascii="Times New Roman" w:hAnsi="Times New Roman" w:cs="Times New Roman"/>
              </w:rPr>
              <w:t>.                           Зам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 xml:space="preserve">иректора по УВР _________ </w:t>
            </w:r>
            <w:proofErr w:type="spellStart"/>
            <w:r>
              <w:rPr>
                <w:rFonts w:ascii="Times New Roman" w:hAnsi="Times New Roman" w:cs="Times New Roman"/>
              </w:rPr>
              <w:t>Кулевацкая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Н.Н.</w:t>
            </w:r>
          </w:p>
          <w:p w:rsidR="006B568F" w:rsidRPr="002B5202" w:rsidRDefault="006B568F" w:rsidP="00666D55">
            <w:pPr>
              <w:tabs>
                <w:tab w:val="left" w:pos="21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036" w:type="dxa"/>
          </w:tcPr>
          <w:p w:rsidR="006B568F" w:rsidRPr="002B5202" w:rsidRDefault="006B568F" w:rsidP="00666D55">
            <w:pPr>
              <w:rPr>
                <w:rFonts w:ascii="Times New Roman" w:hAnsi="Times New Roman" w:cs="Times New Roman"/>
              </w:rPr>
            </w:pPr>
            <w:r w:rsidRPr="002B5202">
              <w:rPr>
                <w:rFonts w:ascii="Times New Roman" w:hAnsi="Times New Roman" w:cs="Times New Roman"/>
              </w:rPr>
              <w:t>Утверждаю</w:t>
            </w:r>
            <w:r>
              <w:rPr>
                <w:rFonts w:ascii="Times New Roman" w:hAnsi="Times New Roman" w:cs="Times New Roman"/>
              </w:rPr>
              <w:t xml:space="preserve">.                                        И.о. директора  школы                                ________ </w:t>
            </w:r>
            <w:proofErr w:type="spellStart"/>
            <w:r>
              <w:rPr>
                <w:rFonts w:ascii="Times New Roman" w:hAnsi="Times New Roman" w:cs="Times New Roman"/>
              </w:rPr>
              <w:t>Любчик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Н.С. </w:t>
            </w:r>
          </w:p>
        </w:tc>
      </w:tr>
    </w:tbl>
    <w:p w:rsidR="006B568F" w:rsidRDefault="006B568F" w:rsidP="006B568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B568F" w:rsidRDefault="006B568F" w:rsidP="006B568F">
      <w:pPr>
        <w:rPr>
          <w:rFonts w:ascii="Times New Roman" w:hAnsi="Times New Roman" w:cs="Times New Roman"/>
          <w:sz w:val="32"/>
          <w:szCs w:val="32"/>
        </w:rPr>
      </w:pPr>
    </w:p>
    <w:p w:rsidR="006B568F" w:rsidRPr="006B568F" w:rsidRDefault="006B568F" w:rsidP="006B56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6B568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Рабочая программа курса внеурочной деятельности по биологии</w:t>
      </w:r>
    </w:p>
    <w:p w:rsidR="006B568F" w:rsidRPr="006B568F" w:rsidRDefault="006B568F" w:rsidP="006B56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6B568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«Юные биологи»</w:t>
      </w:r>
    </w:p>
    <w:p w:rsidR="006B568F" w:rsidRPr="006B568F" w:rsidRDefault="006B568F" w:rsidP="006B56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6B568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для 5 класса (базовый уровень)</w:t>
      </w:r>
    </w:p>
    <w:p w:rsidR="006B568F" w:rsidRPr="006B568F" w:rsidRDefault="006B568F" w:rsidP="006B56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6B568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на 2021-2022 учебный год</w:t>
      </w:r>
    </w:p>
    <w:p w:rsidR="006B568F" w:rsidRPr="006B568F" w:rsidRDefault="006B568F" w:rsidP="006B56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6B568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на базе центра образования</w:t>
      </w:r>
    </w:p>
    <w:p w:rsidR="006B568F" w:rsidRPr="006B568F" w:rsidRDefault="006B568F" w:rsidP="006B56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proofErr w:type="spellStart"/>
      <w:r w:rsidRPr="006B568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естественно-научной</w:t>
      </w:r>
      <w:proofErr w:type="spellEnd"/>
      <w:r w:rsidRPr="006B568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и </w:t>
      </w:r>
      <w:proofErr w:type="gramStart"/>
      <w:r w:rsidRPr="006B568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технологической</w:t>
      </w:r>
      <w:proofErr w:type="gramEnd"/>
      <w:r w:rsidRPr="006B568F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направленностей «Точка роста»</w:t>
      </w:r>
    </w:p>
    <w:p w:rsidR="006B568F" w:rsidRDefault="006B568F" w:rsidP="006B568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6B568F" w:rsidRDefault="006B568F" w:rsidP="006B568F">
      <w:pPr>
        <w:tabs>
          <w:tab w:val="left" w:pos="585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6B568F" w:rsidRDefault="006B568F" w:rsidP="006B568F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Составила:                                                                                                   Черных Анастасия Сергеевна,</w:t>
      </w:r>
    </w:p>
    <w:p w:rsidR="006B568F" w:rsidRDefault="006B568F" w:rsidP="006B568F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учитель биологии первой категории</w:t>
      </w:r>
    </w:p>
    <w:p w:rsidR="006B568F" w:rsidRDefault="006B568F" w:rsidP="006B568F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6B568F" w:rsidRDefault="006B568F" w:rsidP="006B568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B568F" w:rsidRDefault="006B568F" w:rsidP="006B568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г. Жирновск, 2021</w:t>
      </w:r>
    </w:p>
    <w:p w:rsidR="006B568F" w:rsidRDefault="006B568F" w:rsidP="006B568F">
      <w:pPr>
        <w:pStyle w:val="a4"/>
        <w:shd w:val="clear" w:color="auto" w:fill="FFFFFF"/>
        <w:spacing w:before="0" w:after="0" w:line="360" w:lineRule="auto"/>
        <w:jc w:val="center"/>
        <w:rPr>
          <w:rFonts w:cs="Times New Roman"/>
          <w:b/>
          <w:color w:val="000000"/>
        </w:rPr>
      </w:pPr>
    </w:p>
    <w:p w:rsidR="005751C4" w:rsidRPr="00760528" w:rsidRDefault="005751C4" w:rsidP="005751C4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Пояснительная записка программы внеурочной деятельности по биологии, 5 класс</w:t>
      </w:r>
    </w:p>
    <w:p w:rsidR="005751C4" w:rsidRPr="0070481D" w:rsidRDefault="005751C4" w:rsidP="005751C4">
      <w:pPr>
        <w:spacing w:before="100" w:beforeAutospacing="1" w:after="100" w:afterAutospacing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0481D">
        <w:rPr>
          <w:rFonts w:ascii="Times New Roman" w:eastAsia="Times New Roman" w:hAnsi="Times New Roman" w:cs="Times New Roman"/>
          <w:bCs/>
          <w:sz w:val="24"/>
          <w:szCs w:val="24"/>
        </w:rPr>
        <w:t>Программа внеурочной деятельности «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Юные </w:t>
      </w:r>
      <w:r w:rsidRPr="0070481D">
        <w:rPr>
          <w:rFonts w:ascii="Times New Roman" w:eastAsia="Times New Roman" w:hAnsi="Times New Roman" w:cs="Times New Roman"/>
          <w:bCs/>
          <w:sz w:val="24"/>
          <w:szCs w:val="24"/>
        </w:rPr>
        <w:t>биологии» для младших подростков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</w:t>
      </w:r>
      <w:r w:rsidRPr="0070481D">
        <w:rPr>
          <w:rFonts w:ascii="Times New Roman" w:eastAsia="Times New Roman" w:hAnsi="Times New Roman" w:cs="Times New Roman"/>
          <w:bCs/>
          <w:sz w:val="24"/>
          <w:szCs w:val="24"/>
        </w:rPr>
        <w:t xml:space="preserve"> (5 классы) разработана в соответствии с требованиями федерального государственного образовательного стандарта основного общего образования (приказ Министерства образования и науки Российской Федерации от 17 декабря 2010 г. № 1897).</w:t>
      </w:r>
    </w:p>
    <w:p w:rsidR="005751C4" w:rsidRPr="00E32D3D" w:rsidRDefault="005751C4" w:rsidP="005751C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Основным преимуществом внеурочной деятельности является представление обучающимся возможности широкого спектра занятий, направленных на их развитие и осуществление взаимосвязи и преемственности общего и дополнительного образования в школе и воспитания в семье, для выявления индивидуальности ребёнка. </w:t>
      </w:r>
    </w:p>
    <w:p w:rsidR="005751C4" w:rsidRPr="00E32D3D" w:rsidRDefault="005751C4" w:rsidP="005751C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sz w:val="24"/>
          <w:szCs w:val="24"/>
        </w:rPr>
        <w:t xml:space="preserve">В школе учащиеся получают объем знаний, определенный рамками образовательной программы, конкретной учебной дисциплины. Развитию интеллектуальной одаренности учащихся могут способствовать занятия в системе внеурочной воспитательной работы, организованной при кабинете биологии. </w:t>
      </w:r>
    </w:p>
    <w:p w:rsidR="005751C4" w:rsidRPr="00E32D3D" w:rsidRDefault="005751C4" w:rsidP="005751C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sz w:val="24"/>
          <w:szCs w:val="24"/>
        </w:rPr>
        <w:t>Применение игровой методики для развития интеллекта позволит школьникам самостоятельно получать более глубокие знания по отдельным, интересным для них предметам, демонстрировать их в интеллектуальных соревнованиях.</w:t>
      </w:r>
    </w:p>
    <w:p w:rsidR="005751C4" w:rsidRPr="00E32D3D" w:rsidRDefault="005751C4" w:rsidP="005751C4">
      <w:pPr>
        <w:spacing w:before="100" w:beforeAutospacing="1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Предполагаемая результативность программы</w:t>
      </w:r>
      <w:r w:rsidRPr="00E32D3D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2D3D">
        <w:rPr>
          <w:rFonts w:ascii="Times New Roman" w:eastAsia="Times New Roman" w:hAnsi="Times New Roman" w:cs="Times New Roman"/>
          <w:sz w:val="24"/>
          <w:szCs w:val="24"/>
        </w:rPr>
        <w:t xml:space="preserve">значительно повышается уровень успеваемости по основным общеобразовательным дисциплинам; развиваются творческие способности. </w:t>
      </w:r>
    </w:p>
    <w:p w:rsidR="005751C4" w:rsidRDefault="005751C4" w:rsidP="005751C4">
      <w:pPr>
        <w:spacing w:before="100" w:beforeAutospacing="1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Основная цель:</w:t>
      </w:r>
      <w:r w:rsidRPr="00E32D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научить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правильно проводить биологические эксперименты.</w:t>
      </w:r>
    </w:p>
    <w:p w:rsidR="005751C4" w:rsidRPr="00E32D3D" w:rsidRDefault="005751C4" w:rsidP="005751C4">
      <w:pPr>
        <w:spacing w:before="100" w:beforeAutospacing="1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Задачи: </w:t>
      </w:r>
    </w:p>
    <w:p w:rsidR="005751C4" w:rsidRPr="00E32D3D" w:rsidRDefault="005751C4" w:rsidP="005751C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32D3D">
        <w:rPr>
          <w:rFonts w:ascii="Times New Roman" w:eastAsia="Times New Roman" w:hAnsi="Times New Roman" w:cs="Times New Roman"/>
          <w:i/>
          <w:iCs/>
          <w:sz w:val="24"/>
          <w:szCs w:val="24"/>
        </w:rPr>
        <w:t>образовательная:</w:t>
      </w:r>
      <w:r w:rsidRPr="00E32D3D">
        <w:rPr>
          <w:rFonts w:ascii="Times New Roman" w:eastAsia="Times New Roman" w:hAnsi="Times New Roman" w:cs="Times New Roman"/>
          <w:sz w:val="24"/>
          <w:szCs w:val="24"/>
        </w:rPr>
        <w:t xml:space="preserve"> расширять кругозор, повышать интерес к предмету, популяризация интеллектуального творчества;</w:t>
      </w:r>
    </w:p>
    <w:p w:rsidR="005751C4" w:rsidRPr="00E32D3D" w:rsidRDefault="005751C4" w:rsidP="005751C4">
      <w:pPr>
        <w:spacing w:before="100" w:beforeAutospacing="1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E32D3D">
        <w:rPr>
          <w:rFonts w:ascii="Times New Roman" w:eastAsia="Times New Roman" w:hAnsi="Times New Roman" w:cs="Times New Roman"/>
          <w:i/>
          <w:iCs/>
          <w:sz w:val="24"/>
          <w:szCs w:val="24"/>
        </w:rPr>
        <w:t>развивающая</w:t>
      </w:r>
      <w:proofErr w:type="gramEnd"/>
      <w:r w:rsidRPr="00E32D3D">
        <w:rPr>
          <w:rFonts w:ascii="Times New Roman" w:eastAsia="Times New Roman" w:hAnsi="Times New Roman" w:cs="Times New Roman"/>
          <w:i/>
          <w:iCs/>
          <w:sz w:val="24"/>
          <w:szCs w:val="24"/>
        </w:rPr>
        <w:t>:</w:t>
      </w:r>
      <w:r w:rsidRPr="00E32D3D">
        <w:rPr>
          <w:rFonts w:ascii="Times New Roman" w:eastAsia="Times New Roman" w:hAnsi="Times New Roman" w:cs="Times New Roman"/>
          <w:sz w:val="24"/>
          <w:szCs w:val="24"/>
        </w:rPr>
        <w:t xml:space="preserve"> развивать логическое мышление, умения устанавливать причинно — следственные связи, уме</w:t>
      </w:r>
      <w:r>
        <w:rPr>
          <w:rFonts w:ascii="Times New Roman" w:eastAsia="Times New Roman" w:hAnsi="Times New Roman" w:cs="Times New Roman"/>
          <w:sz w:val="24"/>
          <w:szCs w:val="24"/>
        </w:rPr>
        <w:t>ния рассуждать и делать выводы;</w:t>
      </w:r>
    </w:p>
    <w:p w:rsidR="005751C4" w:rsidRPr="00E32D3D" w:rsidRDefault="005751C4" w:rsidP="005751C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32D3D">
        <w:rPr>
          <w:rFonts w:ascii="Times New Roman" w:eastAsia="Times New Roman" w:hAnsi="Times New Roman" w:cs="Times New Roman"/>
          <w:i/>
          <w:iCs/>
          <w:sz w:val="24"/>
          <w:szCs w:val="24"/>
        </w:rPr>
        <w:t>воспитательная:</w:t>
      </w:r>
      <w:r w:rsidRPr="00E32D3D">
        <w:rPr>
          <w:rFonts w:ascii="Times New Roman" w:eastAsia="Times New Roman" w:hAnsi="Times New Roman" w:cs="Times New Roman"/>
          <w:sz w:val="24"/>
          <w:szCs w:val="24"/>
        </w:rPr>
        <w:t xml:space="preserve"> развивать навыки коллективной работы, </w:t>
      </w:r>
      <w:r>
        <w:rPr>
          <w:rFonts w:ascii="Times New Roman" w:eastAsia="Times New Roman" w:hAnsi="Times New Roman" w:cs="Times New Roman"/>
          <w:sz w:val="24"/>
          <w:szCs w:val="24"/>
        </w:rPr>
        <w:t>воспитание понимания эстетическо</w:t>
      </w:r>
      <w:r w:rsidRPr="00E32D3D">
        <w:rPr>
          <w:rFonts w:ascii="Times New Roman" w:eastAsia="Times New Roman" w:hAnsi="Times New Roman" w:cs="Times New Roman"/>
          <w:sz w:val="24"/>
          <w:szCs w:val="24"/>
        </w:rPr>
        <w:t>й ценности природы, объединение и организация досуга учащихся.</w:t>
      </w:r>
    </w:p>
    <w:p w:rsidR="005751C4" w:rsidRPr="00E32D3D" w:rsidRDefault="005751C4" w:rsidP="005751C4">
      <w:pPr>
        <w:spacing w:before="100" w:beforeAutospacing="1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Основные направления деятельности:</w:t>
      </w:r>
    </w:p>
    <w:p w:rsidR="005751C4" w:rsidRPr="00E32D3D" w:rsidRDefault="005751C4" w:rsidP="005751C4">
      <w:pPr>
        <w:spacing w:before="100" w:beforeAutospacing="1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sz w:val="24"/>
          <w:szCs w:val="24"/>
        </w:rPr>
        <w:t>– научно-экспериментальная работа;</w:t>
      </w:r>
    </w:p>
    <w:p w:rsidR="005751C4" w:rsidRDefault="005751C4" w:rsidP="005751C4">
      <w:pPr>
        <w:spacing w:before="100" w:beforeAutospacing="1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sz w:val="24"/>
          <w:szCs w:val="24"/>
        </w:rPr>
        <w:t>– мероприятия познавательного характера.</w:t>
      </w:r>
    </w:p>
    <w:p w:rsidR="005751C4" w:rsidRPr="00E32D3D" w:rsidRDefault="005751C4" w:rsidP="005751C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sz w:val="24"/>
          <w:szCs w:val="24"/>
        </w:rPr>
        <w:t xml:space="preserve">Программа строится на основе следующих </w:t>
      </w:r>
      <w:r w:rsidRPr="00E32D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принципов</w:t>
      </w:r>
      <w:r w:rsidRPr="00E32D3D">
        <w:rPr>
          <w:rFonts w:ascii="Times New Roman" w:eastAsia="Times New Roman" w:hAnsi="Times New Roman" w:cs="Times New Roman"/>
          <w:i/>
          <w:iCs/>
          <w:sz w:val="24"/>
          <w:szCs w:val="24"/>
        </w:rPr>
        <w:t>:</w:t>
      </w:r>
      <w:r w:rsidRPr="00E32D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751C4" w:rsidRPr="00E32D3D" w:rsidRDefault="005751C4" w:rsidP="005751C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sz w:val="24"/>
          <w:szCs w:val="24"/>
        </w:rPr>
        <w:t>- равенство всех участников;</w:t>
      </w:r>
    </w:p>
    <w:p w:rsidR="005751C4" w:rsidRPr="00E32D3D" w:rsidRDefault="005751C4" w:rsidP="005751C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sz w:val="24"/>
          <w:szCs w:val="24"/>
        </w:rPr>
        <w:t>- добровольное привлечение к процессу деятельности;</w:t>
      </w:r>
    </w:p>
    <w:p w:rsidR="005751C4" w:rsidRPr="00E32D3D" w:rsidRDefault="005751C4" w:rsidP="005751C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sz w:val="24"/>
          <w:szCs w:val="24"/>
        </w:rPr>
        <w:t>- чередование коллективной и индивидуальной работы;</w:t>
      </w:r>
    </w:p>
    <w:p w:rsidR="005751C4" w:rsidRPr="00E32D3D" w:rsidRDefault="005751C4" w:rsidP="005751C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sz w:val="24"/>
          <w:szCs w:val="24"/>
        </w:rPr>
        <w:t>- свободный выбор вида деятельности;</w:t>
      </w:r>
    </w:p>
    <w:p w:rsidR="005751C4" w:rsidRPr="00E32D3D" w:rsidRDefault="005751C4" w:rsidP="005751C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sz w:val="24"/>
          <w:szCs w:val="24"/>
        </w:rPr>
        <w:t>- нравственная ответственность каждого за свой выбор, процесс и результат деятельности;</w:t>
      </w:r>
    </w:p>
    <w:p w:rsidR="005751C4" w:rsidRPr="00E32D3D" w:rsidRDefault="005751C4" w:rsidP="005751C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sz w:val="24"/>
          <w:szCs w:val="24"/>
        </w:rPr>
        <w:t>- развитие духа соревнования, товарищества, взаимовыручки;</w:t>
      </w:r>
    </w:p>
    <w:p w:rsidR="005751C4" w:rsidRPr="00E32D3D" w:rsidRDefault="005751C4" w:rsidP="005751C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sz w:val="24"/>
          <w:szCs w:val="24"/>
        </w:rPr>
        <w:t>- учет возрастных и индивидуальных особенностей.</w:t>
      </w:r>
    </w:p>
    <w:p w:rsidR="005751C4" w:rsidRPr="00E32D3D" w:rsidRDefault="005751C4" w:rsidP="005751C4">
      <w:pPr>
        <w:spacing w:before="100" w:beforeAutospacing="1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Продолжительность занятий</w:t>
      </w:r>
      <w:r w:rsidRPr="00E32D3D">
        <w:rPr>
          <w:rFonts w:ascii="Times New Roman" w:eastAsia="Times New Roman" w:hAnsi="Times New Roman" w:cs="Times New Roman"/>
          <w:sz w:val="24"/>
          <w:szCs w:val="24"/>
        </w:rPr>
        <w:t xml:space="preserve"> строится в основной школе из расчёта – 1 час в неделю.</w:t>
      </w:r>
    </w:p>
    <w:p w:rsidR="005751C4" w:rsidRPr="00E32D3D" w:rsidRDefault="005751C4" w:rsidP="005751C4">
      <w:pPr>
        <w:spacing w:before="100" w:beforeAutospacing="1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Объём учебного времени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составляет 35</w:t>
      </w:r>
      <w:r w:rsidRPr="00E32D3D">
        <w:rPr>
          <w:rFonts w:ascii="Times New Roman" w:eastAsia="Times New Roman" w:hAnsi="Times New Roman" w:cs="Times New Roman"/>
          <w:sz w:val="24"/>
          <w:szCs w:val="24"/>
        </w:rPr>
        <w:t xml:space="preserve"> часа (из них - 33 часа отведено на практическую часть).</w:t>
      </w:r>
    </w:p>
    <w:p w:rsidR="005751C4" w:rsidRPr="00E32D3D" w:rsidRDefault="005751C4" w:rsidP="005751C4">
      <w:pPr>
        <w:spacing w:before="100" w:beforeAutospacing="1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Сроки реализации</w:t>
      </w:r>
      <w:r w:rsidRPr="00E32D3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Pr="00E32D3D">
        <w:rPr>
          <w:rFonts w:ascii="Times New Roman" w:eastAsia="Times New Roman" w:hAnsi="Times New Roman" w:cs="Times New Roman"/>
          <w:sz w:val="24"/>
          <w:szCs w:val="24"/>
        </w:rPr>
        <w:t>один год.</w:t>
      </w:r>
    </w:p>
    <w:p w:rsidR="005751C4" w:rsidRDefault="005751C4" w:rsidP="005751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751C4" w:rsidRDefault="005751C4" w:rsidP="005751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751C4" w:rsidRDefault="005751C4" w:rsidP="005751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751C4" w:rsidRPr="00E32D3D" w:rsidRDefault="005751C4" w:rsidP="005751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Содержание программы</w:t>
      </w:r>
    </w:p>
    <w:p w:rsidR="005751C4" w:rsidRPr="00E32D3D" w:rsidRDefault="005751C4" w:rsidP="005751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Введение (2 ч.)</w:t>
      </w:r>
    </w:p>
    <w:p w:rsidR="005751C4" w:rsidRPr="00E32D3D" w:rsidRDefault="005751C4" w:rsidP="005751C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i/>
          <w:iCs/>
          <w:sz w:val="24"/>
          <w:szCs w:val="24"/>
        </w:rPr>
        <w:t>Практическая часть:</w:t>
      </w:r>
    </w:p>
    <w:p w:rsidR="005751C4" w:rsidRPr="00E32D3D" w:rsidRDefault="005751C4" w:rsidP="005751C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sz w:val="24"/>
          <w:szCs w:val="24"/>
        </w:rPr>
        <w:t>Мозговой штурм «Как разработать план мероприятий?»</w:t>
      </w:r>
    </w:p>
    <w:p w:rsidR="005751C4" w:rsidRPr="00E32D3D" w:rsidRDefault="005751C4" w:rsidP="005751C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sz w:val="24"/>
          <w:szCs w:val="24"/>
        </w:rPr>
        <w:t xml:space="preserve">Разработка эскиза и оформление уголка интеллектуальной площадки </w:t>
      </w:r>
      <w:r>
        <w:rPr>
          <w:rFonts w:ascii="Times New Roman" w:eastAsia="Times New Roman" w:hAnsi="Times New Roman" w:cs="Times New Roman"/>
          <w:sz w:val="24"/>
          <w:szCs w:val="24"/>
        </w:rPr>
        <w:t>«Юные биологии»</w:t>
      </w:r>
    </w:p>
    <w:p w:rsidR="005751C4" w:rsidRPr="00E32D3D" w:rsidRDefault="005751C4" w:rsidP="005751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1. Занимательная биология (13</w:t>
      </w:r>
      <w:r w:rsidRPr="00E32D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ч.)</w:t>
      </w:r>
    </w:p>
    <w:p w:rsidR="005751C4" w:rsidRPr="00E32D3D" w:rsidRDefault="005751C4" w:rsidP="005751C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i/>
          <w:iCs/>
          <w:sz w:val="24"/>
          <w:szCs w:val="24"/>
        </w:rPr>
        <w:t>Практическая часть:</w:t>
      </w:r>
    </w:p>
    <w:p w:rsidR="005751C4" w:rsidRPr="00E32D3D" w:rsidRDefault="005751C4" w:rsidP="005751C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sz w:val="24"/>
          <w:szCs w:val="24"/>
        </w:rPr>
        <w:t>Час ребусов</w:t>
      </w:r>
    </w:p>
    <w:p w:rsidR="005751C4" w:rsidRPr="00E32D3D" w:rsidRDefault="005751C4" w:rsidP="005751C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sz w:val="24"/>
          <w:szCs w:val="24"/>
        </w:rPr>
        <w:t>Устный журнал «По страницам Красной книги»</w:t>
      </w:r>
    </w:p>
    <w:p w:rsidR="005751C4" w:rsidRPr="00E32D3D" w:rsidRDefault="005751C4" w:rsidP="005751C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sz w:val="24"/>
          <w:szCs w:val="24"/>
        </w:rPr>
        <w:t>Биологическое лото «В мире флоры и фауны»</w:t>
      </w:r>
    </w:p>
    <w:p w:rsidR="005751C4" w:rsidRDefault="005751C4" w:rsidP="005751C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Экскурсия в Краеведческий музей г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.Ж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ирновска</w:t>
      </w:r>
    </w:p>
    <w:p w:rsidR="005751C4" w:rsidRPr="00E32D3D" w:rsidRDefault="005751C4" w:rsidP="005751C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sz w:val="24"/>
          <w:szCs w:val="24"/>
        </w:rPr>
        <w:t>Биологическая викторина</w:t>
      </w:r>
    </w:p>
    <w:p w:rsidR="005751C4" w:rsidRPr="00E32D3D" w:rsidRDefault="005751C4" w:rsidP="005751C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sz w:val="24"/>
          <w:szCs w:val="24"/>
        </w:rPr>
        <w:t>Круглый стол «Легенды о цветах»</w:t>
      </w:r>
    </w:p>
    <w:p w:rsidR="005751C4" w:rsidRPr="00E32D3D" w:rsidRDefault="005751C4" w:rsidP="005751C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sz w:val="24"/>
          <w:szCs w:val="24"/>
        </w:rPr>
        <w:t>Конкурс лозунгов и плакатов «Мы за здоровый образ жизни»</w:t>
      </w:r>
    </w:p>
    <w:p w:rsidR="005751C4" w:rsidRPr="00E32D3D" w:rsidRDefault="005751C4" w:rsidP="005751C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sz w:val="24"/>
          <w:szCs w:val="24"/>
        </w:rPr>
        <w:t>Виртуальное путешествие «В стране динозавров»</w:t>
      </w:r>
    </w:p>
    <w:p w:rsidR="005751C4" w:rsidRPr="00E32D3D" w:rsidRDefault="005751C4" w:rsidP="005751C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sz w:val="24"/>
          <w:szCs w:val="24"/>
        </w:rPr>
        <w:t>Викторина «Час цветов»</w:t>
      </w:r>
    </w:p>
    <w:p w:rsidR="005751C4" w:rsidRPr="00E32D3D" w:rsidRDefault="005751C4" w:rsidP="005751C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sz w:val="24"/>
          <w:szCs w:val="24"/>
        </w:rPr>
        <w:t>Виртуальная экскурсия в археологический музей-заповедник «Танаис»</w:t>
      </w:r>
    </w:p>
    <w:p w:rsidR="005751C4" w:rsidRPr="00E32D3D" w:rsidRDefault="005751C4" w:rsidP="005751C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sz w:val="24"/>
          <w:szCs w:val="24"/>
        </w:rPr>
        <w:t>Экологический турнир «В содружестве с природой»</w:t>
      </w:r>
    </w:p>
    <w:p w:rsidR="005751C4" w:rsidRPr="00E32D3D" w:rsidRDefault="005751C4" w:rsidP="005751C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sz w:val="24"/>
          <w:szCs w:val="24"/>
        </w:rPr>
        <w:lastRenderedPageBreak/>
        <w:t>Оформление коллажа «Братья наши меньшие»</w:t>
      </w:r>
    </w:p>
    <w:p w:rsidR="005751C4" w:rsidRPr="00E32D3D" w:rsidRDefault="005751C4" w:rsidP="005751C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sz w:val="24"/>
          <w:szCs w:val="24"/>
        </w:rPr>
        <w:t>Устный журнал «Музей фактов»</w:t>
      </w:r>
    </w:p>
    <w:p w:rsidR="005751C4" w:rsidRPr="00E32D3D" w:rsidRDefault="005751C4" w:rsidP="005751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2. Занимательные опыт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ы и эксперименты по биологии (8</w:t>
      </w:r>
      <w:r w:rsidRPr="00E32D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ч.)</w:t>
      </w:r>
    </w:p>
    <w:p w:rsidR="005751C4" w:rsidRDefault="005751C4" w:rsidP="005751C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i/>
          <w:iCs/>
          <w:sz w:val="24"/>
          <w:szCs w:val="24"/>
        </w:rPr>
        <w:t>Практическая часть:</w:t>
      </w:r>
    </w:p>
    <w:p w:rsidR="005751C4" w:rsidRPr="00182C09" w:rsidRDefault="005751C4" w:rsidP="005751C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182C09">
        <w:rPr>
          <w:rFonts w:ascii="Times New Roman" w:eastAsia="Times New Roman" w:hAnsi="Times New Roman" w:cs="Times New Roman"/>
          <w:iCs/>
          <w:sz w:val="24"/>
          <w:szCs w:val="24"/>
        </w:rPr>
        <w:t>Необходимость углекислого газа для образования крахмала в листьях растений.</w:t>
      </w:r>
    </w:p>
    <w:p w:rsidR="005751C4" w:rsidRDefault="005751C4" w:rsidP="005751C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Фабрика питания.</w:t>
      </w:r>
    </w:p>
    <w:p w:rsidR="005751C4" w:rsidRDefault="005751C4" w:rsidP="005751C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Экспериментальные работы, демонстрирующие процесс дыхания у живых организмов.</w:t>
      </w:r>
    </w:p>
    <w:p w:rsidR="005751C4" w:rsidRDefault="005751C4" w:rsidP="005751C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Дыхание корней.</w:t>
      </w:r>
    </w:p>
    <w:p w:rsidR="005751C4" w:rsidRPr="00E32D3D" w:rsidRDefault="005751C4" w:rsidP="005751C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Поглощение кислорода при дыхании корней.</w:t>
      </w:r>
    </w:p>
    <w:p w:rsidR="005751C4" w:rsidRDefault="005751C4" w:rsidP="005751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Дыхание листа.</w:t>
      </w:r>
    </w:p>
    <w:p w:rsidR="005751C4" w:rsidRDefault="005751C4" w:rsidP="005751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Выпрямившийся стебель.</w:t>
      </w:r>
    </w:p>
    <w:p w:rsidR="005751C4" w:rsidRDefault="005751C4" w:rsidP="005751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Испарение воды растениями.</w:t>
      </w:r>
    </w:p>
    <w:p w:rsidR="005751C4" w:rsidRPr="00E32D3D" w:rsidRDefault="005751C4" w:rsidP="005751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3. Познай себя (7 ч.)</w:t>
      </w:r>
    </w:p>
    <w:p w:rsidR="005751C4" w:rsidRPr="00E32D3D" w:rsidRDefault="005751C4" w:rsidP="005751C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i/>
          <w:iCs/>
          <w:sz w:val="24"/>
          <w:szCs w:val="24"/>
        </w:rPr>
        <w:t>Практическая часть:</w:t>
      </w:r>
    </w:p>
    <w:p w:rsidR="005751C4" w:rsidRPr="00E32D3D" w:rsidRDefault="005751C4" w:rsidP="005751C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sz w:val="24"/>
          <w:szCs w:val="24"/>
        </w:rPr>
        <w:t>Определение норм рационального питания</w:t>
      </w:r>
    </w:p>
    <w:p w:rsidR="005751C4" w:rsidRPr="00E32D3D" w:rsidRDefault="005751C4" w:rsidP="005751C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sz w:val="24"/>
          <w:szCs w:val="24"/>
        </w:rPr>
        <w:t>Определение темперамента</w:t>
      </w:r>
    </w:p>
    <w:p w:rsidR="005751C4" w:rsidRDefault="005751C4" w:rsidP="005751C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Составление режима дня</w:t>
      </w:r>
    </w:p>
    <w:p w:rsidR="005751C4" w:rsidRPr="00E32D3D" w:rsidRDefault="005751C4" w:rsidP="005751C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sz w:val="24"/>
          <w:szCs w:val="24"/>
        </w:rPr>
        <w:t>Оказание первой медицинской помощи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различных ситуациях</w:t>
      </w:r>
    </w:p>
    <w:p w:rsidR="005751C4" w:rsidRPr="00E32D3D" w:rsidRDefault="005751C4" w:rsidP="005751C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sz w:val="24"/>
          <w:szCs w:val="24"/>
        </w:rPr>
        <w:lastRenderedPageBreak/>
        <w:t>Определение жизненного объема легких</w:t>
      </w:r>
    </w:p>
    <w:p w:rsidR="005751C4" w:rsidRPr="00E32D3D" w:rsidRDefault="005751C4" w:rsidP="005751C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Приготовление полезной еды</w:t>
      </w:r>
    </w:p>
    <w:p w:rsidR="005751C4" w:rsidRDefault="005751C4" w:rsidP="005751C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sz w:val="24"/>
          <w:szCs w:val="24"/>
        </w:rPr>
        <w:t>Как создать модель клеток крови с</w:t>
      </w:r>
      <w:r>
        <w:rPr>
          <w:rFonts w:ascii="Times New Roman" w:eastAsia="Times New Roman" w:hAnsi="Times New Roman" w:cs="Times New Roman"/>
          <w:sz w:val="24"/>
          <w:szCs w:val="24"/>
        </w:rPr>
        <w:t>воими руками.</w:t>
      </w:r>
    </w:p>
    <w:p w:rsidR="005751C4" w:rsidRDefault="005751C4" w:rsidP="005751C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82068">
        <w:rPr>
          <w:rFonts w:ascii="Times New Roman" w:hAnsi="Times New Roman" w:cs="Times New Roman"/>
          <w:b/>
          <w:i/>
          <w:sz w:val="24"/>
          <w:szCs w:val="24"/>
        </w:rPr>
        <w:t xml:space="preserve"> 4.П</w:t>
      </w:r>
      <w:r>
        <w:rPr>
          <w:rFonts w:ascii="Times New Roman" w:hAnsi="Times New Roman" w:cs="Times New Roman"/>
          <w:b/>
          <w:i/>
          <w:sz w:val="24"/>
          <w:szCs w:val="24"/>
        </w:rPr>
        <w:t>р</w:t>
      </w:r>
      <w:r w:rsidRPr="00F82068">
        <w:rPr>
          <w:rFonts w:ascii="Times New Roman" w:hAnsi="Times New Roman" w:cs="Times New Roman"/>
          <w:b/>
          <w:i/>
          <w:sz w:val="24"/>
          <w:szCs w:val="24"/>
        </w:rPr>
        <w:t>оектная деятельность (4 часа)</w:t>
      </w:r>
      <w:r w:rsidRPr="00F820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51C4" w:rsidRDefault="005751C4" w:rsidP="005751C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«Защитим сосновый лес» </w:t>
      </w:r>
    </w:p>
    <w:p w:rsidR="005751C4" w:rsidRDefault="005751C4" w:rsidP="005751C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Экскурсия в сосновый лес</w:t>
      </w:r>
    </w:p>
    <w:p w:rsidR="005751C4" w:rsidRDefault="005751C4" w:rsidP="005751C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Разработка плаката</w:t>
      </w:r>
    </w:p>
    <w:p w:rsidR="005751C4" w:rsidRDefault="005751C4" w:rsidP="005751C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Выпуск коллажа «Защитим сосновый лес»</w:t>
      </w:r>
    </w:p>
    <w:p w:rsidR="005751C4" w:rsidRPr="00F82068" w:rsidRDefault="005751C4" w:rsidP="005751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Выступление. Защита проекта.</w:t>
      </w:r>
    </w:p>
    <w:p w:rsidR="005751C4" w:rsidRDefault="005751C4" w:rsidP="005751C4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5751C4" w:rsidRPr="00E32D3D" w:rsidRDefault="005751C4" w:rsidP="005751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2D3D">
        <w:rPr>
          <w:rFonts w:ascii="Times New Roman" w:eastAsia="Times New Roman" w:hAnsi="Times New Roman" w:cs="Times New Roman"/>
          <w:b/>
          <w:bCs/>
          <w:sz w:val="24"/>
          <w:szCs w:val="24"/>
        </w:rPr>
        <w:t>Тематическое планирование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94"/>
        <w:gridCol w:w="3014"/>
        <w:gridCol w:w="907"/>
        <w:gridCol w:w="743"/>
        <w:gridCol w:w="946"/>
        <w:gridCol w:w="4478"/>
      </w:tblGrid>
      <w:tr w:rsidR="005751C4" w:rsidRPr="00E32D3D" w:rsidTr="00666D55">
        <w:tc>
          <w:tcPr>
            <w:tcW w:w="5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01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 </w:t>
            </w:r>
          </w:p>
          <w:p w:rsidR="005751C4" w:rsidRPr="00E32D3D" w:rsidRDefault="005751C4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(разделы, темы)</w:t>
            </w:r>
          </w:p>
        </w:tc>
        <w:tc>
          <w:tcPr>
            <w:tcW w:w="259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4478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Характеристика деятельности </w:t>
            </w:r>
            <w:proofErr w:type="gramStart"/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5751C4" w:rsidRPr="00E32D3D" w:rsidTr="00666D55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751C4" w:rsidRPr="00E32D3D" w:rsidRDefault="005751C4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51C4" w:rsidRPr="00E32D3D" w:rsidRDefault="005751C4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теор</w:t>
            </w:r>
            <w:proofErr w:type="spellEnd"/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</w:t>
            </w:r>
            <w:proofErr w:type="spellEnd"/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751C4" w:rsidRPr="00E32D3D" w:rsidRDefault="005751C4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751C4" w:rsidRPr="00E32D3D" w:rsidTr="00666D55"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Формируют умение спрашивать (выяснять точки зрения других учеников, делать запрос учителя в ситуациях, когда нет достаточной информации); умение выражать свою точку зрения (понятно для всех формулировать своё мнение, аргументировано его </w:t>
            </w:r>
            <w:proofErr w:type="gramStart"/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доказывать</w:t>
            </w:r>
            <w:proofErr w:type="gramEnd"/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); </w:t>
            </w:r>
          </w:p>
          <w:p w:rsidR="005751C4" w:rsidRPr="00E32D3D" w:rsidRDefault="005751C4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договариваться (выбирать в доброжелательной атмосфере самое </w:t>
            </w: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верное, рациональное, оригинальное решение).</w:t>
            </w:r>
          </w:p>
        </w:tc>
      </w:tr>
      <w:tr w:rsidR="005751C4" w:rsidRPr="00E32D3D" w:rsidTr="00666D55"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Занимательная биология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Учатся правильно формулировать свои мысли. Решать поисковые задачи. Обосновывать свою точку зрения. Формировать системное мышление. Обмениваться с одноклассниками своими мыслями. Формировать систему организации учебной деятельности, анализируя опыты по единому предложенному плану. Формируют умения находить необходимую литературу, выбирать нужную информацию.</w:t>
            </w:r>
          </w:p>
        </w:tc>
      </w:tr>
      <w:tr w:rsidR="005751C4" w:rsidRPr="00E32D3D" w:rsidTr="00666D55"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Занимательные опыты и эксперименты по биологии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8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Учатся работать с лабораторным оборудованием. </w:t>
            </w:r>
          </w:p>
          <w:p w:rsidR="005751C4" w:rsidRPr="00E32D3D" w:rsidRDefault="005751C4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Соблюдают правила работы в кабинете, обращения с лабораторным оборудованием.</w:t>
            </w:r>
          </w:p>
          <w:p w:rsidR="005751C4" w:rsidRPr="00E32D3D" w:rsidRDefault="005751C4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Проводят самооценку и </w:t>
            </w:r>
            <w:proofErr w:type="spellStart"/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взаимооценку</w:t>
            </w:r>
            <w:proofErr w:type="spellEnd"/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проделанной работы. Используют проект как метод обучения.</w:t>
            </w:r>
          </w:p>
        </w:tc>
      </w:tr>
      <w:tr w:rsidR="005751C4" w:rsidRPr="00E32D3D" w:rsidTr="00666D55"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Default="005751C4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  <w:p w:rsidR="005751C4" w:rsidRPr="00E32D3D" w:rsidRDefault="005751C4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Познаем себя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Default="005751C4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Default="005751C4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Учатся работать с лабораторным оборудованием. </w:t>
            </w:r>
          </w:p>
          <w:p w:rsidR="005751C4" w:rsidRPr="00E32D3D" w:rsidRDefault="005751C4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Соблюдают правила работы в кабинете, обращения с лабораторным оборудованием.</w:t>
            </w:r>
          </w:p>
          <w:p w:rsidR="005751C4" w:rsidRPr="00E32D3D" w:rsidRDefault="005751C4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Проводят самооценку и </w:t>
            </w:r>
            <w:proofErr w:type="spellStart"/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взаимооценку</w:t>
            </w:r>
            <w:proofErr w:type="spellEnd"/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проделанной работы.</w:t>
            </w:r>
          </w:p>
        </w:tc>
      </w:tr>
      <w:tr w:rsidR="005751C4" w:rsidRPr="00E32D3D" w:rsidTr="00666D55"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5A077C" w:rsidRDefault="005751C4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077C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Учатся правильно формулировать свои мысли. Решать поисковые задачи. </w:t>
            </w: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Обосновывать свою точку зрения. Формировать системное мышление. Обмениваться с одноклассниками своими мыслями. Формировать систему организации учебной деятельности, анализируя опыты по единому предложенному плану. Формируют умения находить необходимую литературу, выбирать нужную информацию.</w:t>
            </w:r>
          </w:p>
        </w:tc>
      </w:tr>
      <w:tr w:rsidR="005751C4" w:rsidRPr="00E32D3D" w:rsidTr="00666D55">
        <w:tc>
          <w:tcPr>
            <w:tcW w:w="5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5A077C" w:rsidRDefault="005751C4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07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34 ч.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751C4" w:rsidRPr="00E32D3D" w:rsidTr="00666D55">
        <w:tc>
          <w:tcPr>
            <w:tcW w:w="5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751C4" w:rsidRPr="00E32D3D" w:rsidTr="00666D55"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1C4" w:rsidRPr="00E32D3D" w:rsidRDefault="005751C4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751C4" w:rsidRDefault="005751C4" w:rsidP="005751C4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05AD1" w:rsidRDefault="00D05AD1"/>
    <w:p w:rsidR="0029621A" w:rsidRDefault="0029621A"/>
    <w:p w:rsidR="0029621A" w:rsidRDefault="0029621A"/>
    <w:p w:rsidR="0029621A" w:rsidRDefault="0029621A"/>
    <w:p w:rsidR="0029621A" w:rsidRDefault="0029621A"/>
    <w:p w:rsidR="0029621A" w:rsidRDefault="0029621A"/>
    <w:p w:rsidR="0029621A" w:rsidRDefault="0029621A"/>
    <w:p w:rsidR="0029621A" w:rsidRDefault="0029621A"/>
    <w:p w:rsidR="0029621A" w:rsidRDefault="0029621A"/>
    <w:p w:rsidR="0029621A" w:rsidRDefault="0029621A"/>
    <w:p w:rsidR="0029621A" w:rsidRDefault="0029621A"/>
    <w:p w:rsidR="0029621A" w:rsidRDefault="0029621A"/>
    <w:p w:rsidR="0029621A" w:rsidRDefault="0029621A" w:rsidP="0029621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9621A">
        <w:rPr>
          <w:rFonts w:ascii="Times New Roman" w:hAnsi="Times New Roman" w:cs="Times New Roman"/>
          <w:b/>
          <w:sz w:val="32"/>
          <w:szCs w:val="32"/>
        </w:rPr>
        <w:lastRenderedPageBreak/>
        <w:t>Календарно-тематическое планирование программы внеурочной деятельности для 5 класса</w:t>
      </w:r>
    </w:p>
    <w:tbl>
      <w:tblPr>
        <w:tblW w:w="108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40"/>
        <w:gridCol w:w="2254"/>
        <w:gridCol w:w="1010"/>
        <w:gridCol w:w="2007"/>
        <w:gridCol w:w="2263"/>
        <w:gridCol w:w="2780"/>
        <w:gridCol w:w="21"/>
      </w:tblGrid>
      <w:tr w:rsidR="00E53A03" w:rsidRPr="00E32D3D" w:rsidTr="00666D55">
        <w:trPr>
          <w:trHeight w:val="276"/>
        </w:trPr>
        <w:tc>
          <w:tcPr>
            <w:tcW w:w="5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5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(разделы, темы)</w:t>
            </w:r>
          </w:p>
        </w:tc>
        <w:tc>
          <w:tcPr>
            <w:tcW w:w="101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Кол-во часов </w:t>
            </w:r>
          </w:p>
          <w:p w:rsidR="00E53A03" w:rsidRPr="00E32D3D" w:rsidRDefault="00E53A03" w:rsidP="00666D55">
            <w:pPr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л-во</w:t>
            </w:r>
            <w:proofErr w:type="spellEnd"/>
            <w:proofErr w:type="gramEnd"/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200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занятий</w:t>
            </w:r>
          </w:p>
        </w:tc>
        <w:tc>
          <w:tcPr>
            <w:tcW w:w="226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78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учебные действия учащихся</w:t>
            </w: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rPr>
          <w:trHeight w:val="67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Введение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Как интересно организовать работу? Как разработать план мероприятий?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«Шляпа желаний». Мозговой штурм. Работа в группах по направлениям. Составление примерного плана по направлениям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Презентация, книгопечатная продукция</w:t>
            </w:r>
          </w:p>
        </w:tc>
        <w:tc>
          <w:tcPr>
            <w:tcW w:w="27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способность отстаивать свою точку зрения.</w:t>
            </w:r>
          </w:p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такие качества, как дружба, коллективизм, личная ответственность за общее дело.</w:t>
            </w: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эскиза и оформление уголка интеллектуальной площадки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Будущие биологи»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Коллективная работа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Презентация, ватман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Занимательная биология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Час ребусов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Коллективная работа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Карточки с ребусами</w:t>
            </w:r>
          </w:p>
        </w:tc>
        <w:tc>
          <w:tcPr>
            <w:tcW w:w="27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понятие о видах интеллектуальных игр и их отличительных особенностях и правилах; особенностях </w:t>
            </w: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конкурсных заданий интеллектуальных конкурсов и подходы к их решению; правилах работы с литературой; принципах работы в команде.</w:t>
            </w:r>
          </w:p>
          <w:p w:rsidR="00E53A03" w:rsidRPr="00E32D3D" w:rsidRDefault="00E53A03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нравственное сознание, чувства, поведение</w:t>
            </w:r>
            <w:proofErr w:type="gramStart"/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азвивать способность отстаивать свою точку зрения. Формировать навыки обмена впечатлениями и мнением.</w:t>
            </w:r>
          </w:p>
          <w:p w:rsidR="00E53A03" w:rsidRPr="00E32D3D" w:rsidRDefault="00E53A03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умение составлять и классифицировать вопросы; работать с книгой; распределять командные роли.</w:t>
            </w: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По страницам Красной книги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журнал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Иллюстративный материал, аудиозаписи звуков </w:t>
            </w: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леса.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Биологическое лото «В мире флоры и фауны»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Командная игра 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6 конвертов, жетоны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в Краеведческий музей г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остова-на-Дону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Выездная экскурсия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Биологическая викторина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Командная игра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 с разбивкой по секторам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Легенды о цветах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Круглый стол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Иллюстративный материал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лозунгов и плакатов «Мы за здоровый образ жизни»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Творческие работы учащихся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Виртуальное путешествие «В стране динозавров»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Игра-путешествие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Иллюстративный материал, жетоны, презентация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Викторина «Час цветов»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Командная игра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Иллюстративный материал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Виртуальная экскурсия в археологический музей-заповедник «Танаис»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Виртуальная экскурсия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Интернет-ресурс </w:t>
            </w:r>
            <w:hyperlink r:id="rId6" w:history="1">
              <w:r w:rsidRPr="00E32D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http://www.museum-tanais.ru/virtualnaya-ekskursiya</w:t>
              </w:r>
            </w:hyperlink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Экологический турнир «В содружестве с </w:t>
            </w: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природой»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Командная игра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Иллюстративный материал, жетоны, </w:t>
            </w: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презентация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3C7291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3C7291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3C7291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3C7291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3C7291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коллажа «Братья наши меньшие»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Коллективная работа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Ватман, клей, краски, фотографии домашних питомцев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Музей фактов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журнал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Иллюстративный материал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Занимательные опыты и эксперименты по биологии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8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Необходимость углекислого газа для образования крахмала в листьях растений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Электролампа, два химических стакана, ножницы, пинцет, горячая вода, чашки Петри, аптечная настойка йода, пипетка, этиловый спирт, два листа фасоли, пластилин, питьевая сода, 3-% раствор соляной кислоты, глицерин.</w:t>
            </w:r>
            <w:proofErr w:type="gramEnd"/>
          </w:p>
        </w:tc>
        <w:tc>
          <w:tcPr>
            <w:tcW w:w="27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Понимать целостность окружающего мира. </w:t>
            </w:r>
          </w:p>
          <w:p w:rsidR="00E53A03" w:rsidRPr="00E32D3D" w:rsidRDefault="00E53A03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 основные методы изучения природы. </w:t>
            </w:r>
          </w:p>
          <w:p w:rsidR="00E53A03" w:rsidRPr="00E32D3D" w:rsidRDefault="00E53A03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Владеть основными приемами постановки экспериментов. </w:t>
            </w:r>
          </w:p>
          <w:p w:rsidR="00E53A03" w:rsidRPr="00E32D3D" w:rsidRDefault="00E53A03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Уметь применять полученные знания для проведения наблюдений за природными объектами. </w:t>
            </w:r>
          </w:p>
          <w:p w:rsidR="00E53A03" w:rsidRPr="00E32D3D" w:rsidRDefault="00E53A03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 основные понятия, применяемые в курсе биологии. </w:t>
            </w: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Фабрика питания</w:t>
            </w:r>
          </w:p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Банка с крышкой, небольшое растение в горшочке.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Экспериментальная работа,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демонстрирующая процесс дыхания у живых организмов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Коллективный эксперимент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Две баночки из бесцветного стекла,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сухие семена, проросшие семена пшеницы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19</w:t>
            </w: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Дыхание корней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 эксперимент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Два одинаковых сосуда с водой, два растения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хлорофитума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традесканции, растительное масло.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Поглощение кислорода при дыхании корней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Корни фасоли, два сосуда, пробки к сосудам, лучинки, вода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Дыхание листа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Цветок герани, вазелин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Выпрямившийся стебель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Завядший стебель сельдерея, стакан, пищевой краситель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Испарение воды растениями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Растение в горшочке, полиэтиленовый пакетик, клейкая лента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Познаем себя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7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норм рационального питания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Раздаточный материал</w:t>
            </w:r>
          </w:p>
        </w:tc>
        <w:tc>
          <w:tcPr>
            <w:tcW w:w="27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навыки творческой, учебно-практической деятельности. Владеть основными приемами </w:t>
            </w: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постановки экспериментов. Формировать умение обращаться с лабораторным оборудованием. </w:t>
            </w: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</w:t>
            </w: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темперамента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Практическая </w:t>
            </w: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работа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Раздаточный </w:t>
            </w: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материал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26</w:t>
            </w: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режима дня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Раздаточный материал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первой медицинской помощи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различных ситуациях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Бинт, жгут, шина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жизненного объема легких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Раздаточный материал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Приготовление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полезной еды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Коллективная работа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Необходимые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продукты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Как создать модель клеток крови своими руками?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Бумага, фасоль, чечевица, краски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rPr>
          <w:trHeight w:val="567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43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Проектная деятельность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Понимать целостность окружающего мира. </w:t>
            </w:r>
          </w:p>
          <w:p w:rsidR="00E53A03" w:rsidRPr="00E32D3D" w:rsidRDefault="00E53A03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 основные методы изучения природы. </w:t>
            </w:r>
          </w:p>
          <w:p w:rsidR="00E53A03" w:rsidRPr="00E32D3D" w:rsidRDefault="00E53A03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Владеть основными приемами постановки экспериментов. </w:t>
            </w:r>
          </w:p>
          <w:p w:rsidR="00E53A03" w:rsidRPr="00E32D3D" w:rsidRDefault="00E53A03" w:rsidP="00666D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Уметь применять полученные знания для проведения наблюдений за природными </w:t>
            </w: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объектами. </w:t>
            </w: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rPr>
          <w:trHeight w:val="1417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в сосновый лес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Листы бумаги, ручки, фотоаппарат</w:t>
            </w:r>
          </w:p>
        </w:tc>
        <w:tc>
          <w:tcPr>
            <w:tcW w:w="0" w:type="auto"/>
            <w:vMerge/>
            <w:tcBorders>
              <w:left w:val="nil"/>
              <w:right w:val="single" w:sz="8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rPr>
          <w:trHeight w:val="1417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плаката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Ватман, фломастеры, фотографии</w:t>
            </w:r>
          </w:p>
        </w:tc>
        <w:tc>
          <w:tcPr>
            <w:tcW w:w="0" w:type="auto"/>
            <w:vMerge/>
            <w:tcBorders>
              <w:left w:val="nil"/>
              <w:right w:val="single" w:sz="8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rPr>
          <w:trHeight w:val="1417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33.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плаката «Защитим сосновый лес»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Ватман, фломастеры, фотографии</w:t>
            </w:r>
          </w:p>
        </w:tc>
        <w:tc>
          <w:tcPr>
            <w:tcW w:w="0" w:type="auto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274302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9C230E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274302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vMerge/>
            <w:tcBorders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rPr>
          <w:trHeight w:val="768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9C230E" w:rsidRDefault="00E53A03" w:rsidP="00666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30E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Выступление.</w:t>
            </w:r>
          </w:p>
          <w:p w:rsidR="00E53A03" w:rsidRPr="00274302" w:rsidRDefault="00E53A03" w:rsidP="00666D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9C230E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проекта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9C230E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C230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D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Коллективная работа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274302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274302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274302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274302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274302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3A03" w:rsidRPr="00E32D3D" w:rsidTr="00666D55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274302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Default="00E53A03" w:rsidP="00666D55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A03" w:rsidRPr="00E32D3D" w:rsidRDefault="00E53A03" w:rsidP="00666D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53A03" w:rsidRPr="00E32D3D" w:rsidRDefault="00E53A03" w:rsidP="00E53A03">
      <w:pPr>
        <w:rPr>
          <w:rFonts w:ascii="Times New Roman" w:hAnsi="Times New Roman" w:cs="Times New Roman"/>
          <w:sz w:val="24"/>
          <w:szCs w:val="24"/>
        </w:rPr>
      </w:pPr>
    </w:p>
    <w:p w:rsidR="00E53A03" w:rsidRPr="0029621A" w:rsidRDefault="00E53A03" w:rsidP="0029621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E53A03" w:rsidRPr="0029621A" w:rsidSect="006B568F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">
    <w:altName w:val="Times New Roman"/>
    <w:panose1 w:val="020B0603030804020204"/>
    <w:charset w:val="00"/>
    <w:family w:val="auto"/>
    <w:pitch w:val="variable"/>
    <w:sig w:usb0="00000000" w:usb1="00000000" w:usb2="00000000" w:usb3="00000000" w:csb0="00000000" w:csb1="00000000"/>
  </w:font>
  <w:font w:name="Lohit Hindi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B568F"/>
    <w:rsid w:val="0029621A"/>
    <w:rsid w:val="005751C4"/>
    <w:rsid w:val="006B568F"/>
    <w:rsid w:val="00753E6F"/>
    <w:rsid w:val="00C02777"/>
    <w:rsid w:val="00D05AD1"/>
    <w:rsid w:val="00E53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A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568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6B568F"/>
    <w:pPr>
      <w:widowControl w:val="0"/>
      <w:suppressAutoHyphens/>
      <w:spacing w:before="280" w:after="280" w:line="240" w:lineRule="auto"/>
    </w:pPr>
    <w:rPr>
      <w:rFonts w:ascii="Times New Roman" w:eastAsia="DejaVu Sans" w:hAnsi="Times New Roman" w:cs="Lohit Hindi"/>
      <w:kern w:val="1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586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useum-tanais.ru/virtualnaya-ekskursiya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15</Pages>
  <Words>1892</Words>
  <Characters>10787</Characters>
  <Application>Microsoft Office Word</Application>
  <DocSecurity>0</DocSecurity>
  <Lines>89</Lines>
  <Paragraphs>25</Paragraphs>
  <ScaleCrop>false</ScaleCrop>
  <Company>Reanimator Extreme Edition</Company>
  <LinksUpToDate>false</LinksUpToDate>
  <CharactersWithSpaces>12654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compaq</cp:lastModifiedBy>
  <cp:revision>7</cp:revision>
  <dcterms:created xsi:type="dcterms:W3CDTF">2021-08-15T11:46:00Z</dcterms:created>
  <dcterms:modified xsi:type="dcterms:W3CDTF">2021-08-16T06:02:00Z</dcterms:modified>
</cp:coreProperties>
</file>